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2F9B0" w14:textId="71235D54" w:rsidR="00677674" w:rsidRPr="00925278" w:rsidRDefault="00677674" w:rsidP="00925278">
      <w:pPr>
        <w:shd w:val="clear" w:color="auto" w:fill="FFFFFF"/>
        <w:spacing w:before="270" w:after="270" w:line="240" w:lineRule="atLeast"/>
        <w:jc w:val="center"/>
        <w:textAlignment w:val="baseline"/>
        <w:outlineLvl w:val="1"/>
        <w:rPr>
          <w:rFonts w:ascii="Raleway" w:eastAsia="Times New Roman" w:hAnsi="Raleway" w:cs="Times New Roman"/>
          <w:b/>
          <w:bCs/>
          <w:color w:val="333333"/>
          <w:sz w:val="36"/>
          <w:szCs w:val="36"/>
        </w:rPr>
      </w:pPr>
      <w:r w:rsidRPr="00925278">
        <w:rPr>
          <w:rFonts w:ascii="Raleway" w:hAnsi="Raleway"/>
          <w:b/>
          <w:bCs/>
          <w:color w:val="333333"/>
          <w:shd w:val="clear" w:color="auto" w:fill="FAFAFA"/>
        </w:rPr>
        <w:t>FortiGate</w:t>
      </w:r>
      <w:r w:rsidRPr="00925278">
        <w:rPr>
          <w:rFonts w:ascii="Raleway" w:hAnsi="Raleway"/>
          <w:b/>
          <w:bCs/>
          <w:color w:val="333333"/>
          <w:shd w:val="clear" w:color="auto" w:fill="FAFAFA"/>
        </w:rPr>
        <w:t>: One to One (Static NAT)</w:t>
      </w:r>
    </w:p>
    <w:p w14:paraId="0CB1E6F2" w14:textId="08784BDC" w:rsidR="00677674" w:rsidRPr="00677674" w:rsidRDefault="00677674" w:rsidP="00677674">
      <w:pPr>
        <w:shd w:val="clear" w:color="auto" w:fill="FFFFFF"/>
        <w:spacing w:before="270" w:after="270" w:line="240" w:lineRule="atLeast"/>
        <w:textAlignment w:val="baseline"/>
        <w:outlineLvl w:val="1"/>
        <w:rPr>
          <w:rFonts w:ascii="Raleway" w:eastAsia="Times New Roman" w:hAnsi="Raleway" w:cs="Times New Roman"/>
          <w:color w:val="333333"/>
          <w:sz w:val="36"/>
          <w:szCs w:val="36"/>
        </w:rPr>
      </w:pPr>
      <w:r w:rsidRPr="00677674">
        <w:rPr>
          <w:rFonts w:ascii="Raleway" w:eastAsia="Times New Roman" w:hAnsi="Raleway" w:cs="Times New Roman"/>
          <w:color w:val="333333"/>
          <w:sz w:val="36"/>
          <w:szCs w:val="36"/>
        </w:rPr>
        <w:t>Problem</w:t>
      </w:r>
    </w:p>
    <w:p w14:paraId="1FF599EC" w14:textId="77777777" w:rsidR="00677674" w:rsidRPr="00677674" w:rsidRDefault="00677674" w:rsidP="0067767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 xml:space="preserve">If you have a host that you want to be able to access from the outside of the firewall </w:t>
      </w:r>
      <w:proofErr w:type="gramStart"/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>e.g.</w:t>
      </w:r>
      <w:proofErr w:type="gramEnd"/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 xml:space="preserve"> a webserver then this is the process you want to carry out. I didn’t find this process particularly intuitive and it highlighted why I don’t like GUI management interfaces, (in 6.4 the menu names have changed, this rendering a million blog pages inaccurate!)</w:t>
      </w:r>
    </w:p>
    <w:p w14:paraId="2C1EBB91" w14:textId="77777777" w:rsidR="00677674" w:rsidRPr="00677674" w:rsidRDefault="00677674" w:rsidP="0067767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>I’m setting this up in EVE-NG on the work bench and this is what I’m trying to achieve;</w:t>
      </w:r>
    </w:p>
    <w:p w14:paraId="320E726F" w14:textId="05E0DFD3" w:rsidR="00677674" w:rsidRPr="00677674" w:rsidRDefault="00677674" w:rsidP="0067767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1EF7494B" wp14:editId="20DC2957">
            <wp:extent cx="5943600" cy="39281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8CE1C" w14:textId="77777777" w:rsidR="00677674" w:rsidRPr="00677674" w:rsidRDefault="00677674" w:rsidP="0067767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>So to access my web server from ‘</w:t>
      </w:r>
      <w:proofErr w:type="gramStart"/>
      <w:r w:rsidRPr="00677674">
        <w:rPr>
          <w:rFonts w:ascii="Raleway" w:eastAsia="Times New Roman" w:hAnsi="Raleway" w:cs="Times New Roman"/>
          <w:i/>
          <w:iCs/>
          <w:color w:val="333333"/>
          <w:sz w:val="24"/>
          <w:szCs w:val="24"/>
          <w:bdr w:val="none" w:sz="0" w:space="0" w:color="auto" w:frame="1"/>
        </w:rPr>
        <w:t>outside</w:t>
      </w:r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>‘ the</w:t>
      </w:r>
      <w:proofErr w:type="gramEnd"/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 xml:space="preserve"> firewall I need to give it a </w:t>
      </w:r>
      <w:hyperlink r:id="rId5" w:anchor="NAT" w:history="1">
        <w:r w:rsidRPr="00677674">
          <w:rPr>
            <w:rFonts w:ascii="Raleway" w:eastAsia="Times New Roman" w:hAnsi="Raleway" w:cs="Times New Roman"/>
            <w:color w:val="4BB6F5"/>
            <w:sz w:val="24"/>
            <w:szCs w:val="24"/>
            <w:u w:val="single"/>
            <w:bdr w:val="none" w:sz="0" w:space="0" w:color="auto" w:frame="1"/>
          </w:rPr>
          <w:t>NATTED</w:t>
        </w:r>
      </w:hyperlink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> ‘</w:t>
      </w:r>
      <w:r w:rsidRPr="00677674">
        <w:rPr>
          <w:rFonts w:ascii="Raleway" w:eastAsia="Times New Roman" w:hAnsi="Raleway" w:cs="Times New Roman"/>
          <w:b/>
          <w:bCs/>
          <w:i/>
          <w:iCs/>
          <w:color w:val="1C1C1C"/>
          <w:sz w:val="24"/>
          <w:szCs w:val="24"/>
          <w:bdr w:val="none" w:sz="0" w:space="0" w:color="auto" w:frame="1"/>
        </w:rPr>
        <w:t>public</w:t>
      </w:r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>‘ address on 192.168.100.0/24. Here the server is on the LAN if yours is in a </w:t>
      </w:r>
      <w:hyperlink r:id="rId6" w:anchor="DMZ" w:history="1">
        <w:r w:rsidRPr="00677674">
          <w:rPr>
            <w:rFonts w:ascii="Raleway" w:eastAsia="Times New Roman" w:hAnsi="Raleway" w:cs="Times New Roman"/>
            <w:color w:val="4BB6F5"/>
            <w:sz w:val="24"/>
            <w:szCs w:val="24"/>
            <w:u w:val="single"/>
            <w:bdr w:val="none" w:sz="0" w:space="0" w:color="auto" w:frame="1"/>
          </w:rPr>
          <w:t>DMZ</w:t>
        </w:r>
      </w:hyperlink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> then substitute the DMZ interface for the inside one I’m using.</w:t>
      </w:r>
    </w:p>
    <w:p w14:paraId="5717F471" w14:textId="77777777" w:rsidR="00677674" w:rsidRPr="00677674" w:rsidRDefault="00677674" w:rsidP="00677674">
      <w:pPr>
        <w:shd w:val="clear" w:color="auto" w:fill="FFFFFF"/>
        <w:spacing w:before="270" w:after="270" w:line="240" w:lineRule="atLeast"/>
        <w:textAlignment w:val="baseline"/>
        <w:outlineLvl w:val="1"/>
        <w:rPr>
          <w:rFonts w:ascii="Raleway" w:eastAsia="Times New Roman" w:hAnsi="Raleway" w:cs="Times New Roman"/>
          <w:color w:val="333333"/>
          <w:sz w:val="36"/>
          <w:szCs w:val="36"/>
        </w:rPr>
      </w:pPr>
      <w:r w:rsidRPr="00677674">
        <w:rPr>
          <w:rFonts w:ascii="Raleway" w:eastAsia="Times New Roman" w:hAnsi="Raleway" w:cs="Times New Roman"/>
          <w:color w:val="333333"/>
          <w:sz w:val="36"/>
          <w:szCs w:val="36"/>
        </w:rPr>
        <w:t>Solution</w:t>
      </w:r>
    </w:p>
    <w:p w14:paraId="4D097F06" w14:textId="77777777" w:rsidR="00677674" w:rsidRPr="00677674" w:rsidRDefault="00677674" w:rsidP="0067767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lastRenderedPageBreak/>
        <w:t>First task is to create a ‘</w:t>
      </w:r>
      <w:r w:rsidRPr="0067767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 xml:space="preserve">Virtual </w:t>
      </w:r>
      <w:proofErr w:type="gramStart"/>
      <w:r w:rsidRPr="0067767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IP</w:t>
      </w:r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>‘</w:t>
      </w:r>
      <w:proofErr w:type="gramEnd"/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>, this will be the ‘</w:t>
      </w:r>
      <w:r w:rsidRPr="00677674">
        <w:rPr>
          <w:rFonts w:ascii="Raleway" w:eastAsia="Times New Roman" w:hAnsi="Raleway" w:cs="Times New Roman"/>
          <w:i/>
          <w:iCs/>
          <w:color w:val="333333"/>
          <w:sz w:val="24"/>
          <w:szCs w:val="24"/>
          <w:bdr w:val="none" w:sz="0" w:space="0" w:color="auto" w:frame="1"/>
        </w:rPr>
        <w:t>public IP</w:t>
      </w:r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 xml:space="preserve">‘ that the web server will use. From the management interface &gt; Policy and Objects &gt; Virtual IPs &gt; </w:t>
      </w:r>
      <w:proofErr w:type="gramStart"/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>Create  New</w:t>
      </w:r>
      <w:proofErr w:type="gramEnd"/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 xml:space="preserve"> &gt; Virtual IP</w:t>
      </w:r>
    </w:p>
    <w:p w14:paraId="005AD935" w14:textId="342C1DAD" w:rsidR="00677674" w:rsidRPr="00677674" w:rsidRDefault="00677674" w:rsidP="0067767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1B7B371D" wp14:editId="7CFC3C5A">
            <wp:extent cx="5943600" cy="32962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B796E" w14:textId="77777777" w:rsidR="00677674" w:rsidRPr="00677674" w:rsidRDefault="00677674" w:rsidP="0067767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>‘Give it a sensible name, and add a comment if you wish  &gt;  Set the interface to the public facing port &gt; Type, set to ‘Static </w:t>
      </w:r>
      <w:hyperlink r:id="rId8" w:anchor="NAT" w:history="1">
        <w:r w:rsidRPr="00677674">
          <w:rPr>
            <w:rFonts w:ascii="Raleway" w:eastAsia="Times New Roman" w:hAnsi="Raleway" w:cs="Times New Roman"/>
            <w:color w:val="4BB6F5"/>
            <w:sz w:val="24"/>
            <w:szCs w:val="24"/>
            <w:u w:val="single"/>
            <w:bdr w:val="none" w:sz="0" w:space="0" w:color="auto" w:frame="1"/>
          </w:rPr>
          <w:t>NAT</w:t>
        </w:r>
      </w:hyperlink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>‘ &gt; External </w:t>
      </w:r>
      <w:hyperlink r:id="rId9" w:anchor="IP" w:history="1">
        <w:r w:rsidRPr="00677674">
          <w:rPr>
            <w:rFonts w:ascii="Raleway" w:eastAsia="Times New Roman" w:hAnsi="Raleway" w:cs="Times New Roman"/>
            <w:color w:val="4BB6F5"/>
            <w:sz w:val="24"/>
            <w:szCs w:val="24"/>
            <w:u w:val="single"/>
            <w:bdr w:val="none" w:sz="0" w:space="0" w:color="auto" w:frame="1"/>
          </w:rPr>
          <w:t>IP</w:t>
        </w:r>
      </w:hyperlink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>, (although it says range just type in the single public IP) &gt; Internal IP =  Enter the </w:t>
      </w:r>
      <w:hyperlink r:id="rId10" w:anchor="LAN" w:history="1">
        <w:r w:rsidRPr="00677674">
          <w:rPr>
            <w:rFonts w:ascii="Raleway" w:eastAsia="Times New Roman" w:hAnsi="Raleway" w:cs="Times New Roman"/>
            <w:color w:val="4BB6F5"/>
            <w:sz w:val="24"/>
            <w:szCs w:val="24"/>
            <w:u w:val="single"/>
            <w:bdr w:val="none" w:sz="0" w:space="0" w:color="auto" w:frame="1"/>
          </w:rPr>
          <w:t>LAN</w:t>
        </w:r>
      </w:hyperlink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> IP &gt; OK.</w:t>
      </w:r>
    </w:p>
    <w:p w14:paraId="427E4D20" w14:textId="1CD49800" w:rsidR="00677674" w:rsidRPr="00677674" w:rsidRDefault="00677674" w:rsidP="0067767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22D7EA48" wp14:editId="19105BA6">
            <wp:extent cx="5943600" cy="32810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19687" w14:textId="77777777" w:rsidR="00677674" w:rsidRPr="00677674" w:rsidRDefault="00677674" w:rsidP="0067767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lastRenderedPageBreak/>
        <w:t>Firewall Policy &gt; Create New.</w:t>
      </w:r>
    </w:p>
    <w:p w14:paraId="74D85A9C" w14:textId="77777777" w:rsidR="00677674" w:rsidRPr="00677674" w:rsidRDefault="00677674" w:rsidP="0067767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67767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Note</w:t>
      </w:r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 xml:space="preserve">: If your firewall is older </w:t>
      </w:r>
      <w:proofErr w:type="spellStart"/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>then</w:t>
      </w:r>
      <w:proofErr w:type="spellEnd"/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 xml:space="preserve"> 6.4 the tab is called ‘</w:t>
      </w:r>
      <w:r w:rsidRPr="0067767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 xml:space="preserve">IPv4 </w:t>
      </w:r>
      <w:proofErr w:type="gramStart"/>
      <w:r w:rsidRPr="0067767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Policy</w:t>
      </w:r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>‘</w:t>
      </w:r>
      <w:proofErr w:type="gramEnd"/>
    </w:p>
    <w:p w14:paraId="2B18FAE7" w14:textId="6EE5B69C" w:rsidR="00677674" w:rsidRPr="00677674" w:rsidRDefault="00677674" w:rsidP="0067767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7D9B6A6A" wp14:editId="6BAC6221">
            <wp:extent cx="5943600" cy="32791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E2D6E" w14:textId="77777777" w:rsidR="00677674" w:rsidRPr="00677674" w:rsidRDefault="00677674" w:rsidP="0067767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>Give the entry a name &gt; Incoming interface = the public interface &gt; Outgoing Interface = the inside/LAN interface &gt; Source = ALL &gt; Destination = </w:t>
      </w:r>
      <w:r w:rsidRPr="0067767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SET TO YOUR VIRTUAL IP</w:t>
      </w:r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> &gt; Schedule = Always &gt; Service = ALL (though you can of course select http and or </w:t>
      </w:r>
      <w:hyperlink r:id="rId13" w:anchor="HTTPS" w:history="1">
        <w:r w:rsidRPr="00677674">
          <w:rPr>
            <w:rFonts w:ascii="Raleway" w:eastAsia="Times New Roman" w:hAnsi="Raleway" w:cs="Times New Roman"/>
            <w:color w:val="4BB6F5"/>
            <w:sz w:val="24"/>
            <w:szCs w:val="24"/>
            <w:u w:val="single"/>
            <w:bdr w:val="none" w:sz="0" w:space="0" w:color="auto" w:frame="1"/>
          </w:rPr>
          <w:t>https</w:t>
        </w:r>
      </w:hyperlink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> in production) &gt; DISABLE NAT. (Trust me I know that makes no sense) &gt; OK.</w:t>
      </w:r>
    </w:p>
    <w:p w14:paraId="5001DA08" w14:textId="5EC87C31" w:rsidR="00677674" w:rsidRPr="00677674" w:rsidRDefault="00677674" w:rsidP="0067767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5153AB" wp14:editId="21ABF413">
            <wp:extent cx="5943600" cy="32727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65585" w14:textId="77777777" w:rsidR="00677674" w:rsidRPr="00677674" w:rsidRDefault="00677674" w:rsidP="0067767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>Just to prove this is not all ‘</w:t>
      </w:r>
      <w:r w:rsidRPr="00677674">
        <w:rPr>
          <w:rFonts w:ascii="Raleway" w:eastAsia="Times New Roman" w:hAnsi="Raleway" w:cs="Times New Roman"/>
          <w:i/>
          <w:iCs/>
          <w:color w:val="333333"/>
          <w:sz w:val="24"/>
          <w:szCs w:val="24"/>
          <w:bdr w:val="none" w:sz="0" w:space="0" w:color="auto" w:frame="1"/>
        </w:rPr>
        <w:t xml:space="preserve">Smoke and </w:t>
      </w:r>
      <w:proofErr w:type="gramStart"/>
      <w:r w:rsidRPr="00677674">
        <w:rPr>
          <w:rFonts w:ascii="Raleway" w:eastAsia="Times New Roman" w:hAnsi="Raleway" w:cs="Times New Roman"/>
          <w:i/>
          <w:iCs/>
          <w:color w:val="333333"/>
          <w:sz w:val="24"/>
          <w:szCs w:val="24"/>
          <w:bdr w:val="none" w:sz="0" w:space="0" w:color="auto" w:frame="1"/>
        </w:rPr>
        <w:t>Mirrors</w:t>
      </w:r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>‘ here’s</w:t>
      </w:r>
      <w:proofErr w:type="gramEnd"/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 xml:space="preserve"> my topology running in EVE-NG, and my external host (Named: Public-Client) Browsing to 192.168.100.110, and the </w:t>
      </w:r>
      <w:proofErr w:type="spellStart"/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>Fortigate</w:t>
      </w:r>
      <w:proofErr w:type="spellEnd"/>
      <w:r w:rsidRPr="00677674">
        <w:rPr>
          <w:rFonts w:ascii="Raleway" w:eastAsia="Times New Roman" w:hAnsi="Raleway" w:cs="Times New Roman"/>
          <w:color w:val="333333"/>
          <w:sz w:val="24"/>
          <w:szCs w:val="24"/>
        </w:rPr>
        <w:t xml:space="preserve"> translates that to 192.168.1.123</w:t>
      </w:r>
    </w:p>
    <w:p w14:paraId="5DDBCFBE" w14:textId="79C4BC45" w:rsidR="00677674" w:rsidRPr="00677674" w:rsidRDefault="00677674" w:rsidP="0067767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0B77A512" wp14:editId="4531DE17">
            <wp:extent cx="5943600" cy="32931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29A59" w14:textId="77777777" w:rsidR="00AE4358" w:rsidRDefault="00AE4358"/>
    <w:sectPr w:rsidR="00AE43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674"/>
    <w:rsid w:val="00677674"/>
    <w:rsid w:val="00925278"/>
    <w:rsid w:val="00AE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60C30"/>
  <w15:chartTrackingRefBased/>
  <w15:docId w15:val="{3F82040C-BE35-42E7-AEA0-9C17801F3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5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tenetlive.com/KB/Article/TechTerms" TargetMode="External"/><Relationship Id="rId13" Type="http://schemas.openxmlformats.org/officeDocument/2006/relationships/hyperlink" Target="https://www.petenetlive.com/KB/Article/TechTerm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petenetlive.com/KB/Article/TechTerms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petenetlive.com/KB/Article/TechTerms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s://www.petenetlive.com/KB/Article/TechTerms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petenetlive.com/KB/Article/TechTerms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Gopal More</dc:creator>
  <cp:keywords/>
  <dc:description/>
  <cp:lastModifiedBy>Gopal More</cp:lastModifiedBy>
  <cp:revision>1</cp:revision>
  <dcterms:created xsi:type="dcterms:W3CDTF">2022-04-01T17:16:00Z</dcterms:created>
  <dcterms:modified xsi:type="dcterms:W3CDTF">2022-04-01T17:30:00Z</dcterms:modified>
</cp:coreProperties>
</file>